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6EB" w14:textId="77777777"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620380D" w14:textId="77777777"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14:paraId="0D132D1B" w14:textId="77777777"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B62B3E" w14:textId="77777777"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14:paraId="66C92987" w14:textId="1FB7A110" w:rsidR="00A31BC0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14:paraId="191085A6" w14:textId="77777777" w:rsidR="00965B2F" w:rsidRPr="00342D74" w:rsidRDefault="00965B2F" w:rsidP="00965B2F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bdr w:val="none" w:sz="0" w:space="0" w:color="auto" w:frame="1"/>
        </w:rPr>
      </w:pPr>
      <w:bookmarkStart w:id="0" w:name="_Hlk160014766"/>
      <w:r w:rsidRPr="00342D74">
        <w:rPr>
          <w:rFonts w:ascii="Times New Roman" w:hAnsi="Times New Roman"/>
          <w:b/>
          <w:sz w:val="24"/>
          <w:szCs w:val="24"/>
        </w:rPr>
        <w:t>Макарон</w:t>
      </w:r>
      <w:r>
        <w:rPr>
          <w:rFonts w:ascii="Times New Roman" w:hAnsi="Times New Roman"/>
          <w:b/>
          <w:sz w:val="24"/>
          <w:szCs w:val="24"/>
        </w:rPr>
        <w:t>и</w:t>
      </w:r>
      <w:bookmarkEnd w:id="0"/>
      <w:r w:rsidRPr="00342D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2AAABF1" w14:textId="29E3E8C1" w:rsidR="00965B2F" w:rsidRDefault="00965B2F" w:rsidP="00965B2F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2D74">
        <w:rPr>
          <w:rFonts w:ascii="Times New Roman" w:hAnsi="Times New Roman"/>
          <w:b/>
          <w:sz w:val="24"/>
          <w:szCs w:val="24"/>
        </w:rPr>
        <w:t>ДК 021:2015 – 15850000-1 - Макаронні вироби</w:t>
      </w:r>
    </w:p>
    <w:p w14:paraId="6B00FFB2" w14:textId="37188F9A" w:rsidR="00373715" w:rsidRPr="00FA2B5B" w:rsidRDefault="00E65479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="000B1F80" w:rsidRPr="00FA2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  <w:r w:rsidR="006D6DB4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UA-2024-02-28-005723-a </w:t>
      </w:r>
    </w:p>
    <w:p w14:paraId="205E3EDC" w14:textId="0E7E72CA" w:rsidR="00373715" w:rsidRPr="001B5D14" w:rsidRDefault="00373715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 w:rsidR="00B33705">
        <w:rPr>
          <w:rFonts w:ascii="Times New Roman" w:hAnsi="Times New Roman"/>
          <w:sz w:val="24"/>
          <w:szCs w:val="24"/>
        </w:rPr>
        <w:t xml:space="preserve">на виконання заходів Комплексної програми розвитку освіти м. Харкова на 2018-2024 роки затвердженої рішенням 16 сесії </w:t>
      </w:r>
      <w:r w:rsidRPr="00FA6F6A">
        <w:rPr>
          <w:rFonts w:ascii="Times New Roman" w:hAnsi="Times New Roman"/>
          <w:sz w:val="24"/>
          <w:szCs w:val="24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Харківської міської ради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7 скликання від 08.11.2017№ 826/17 (зі змінами), 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 з </w:t>
      </w:r>
      <w:r w:rsidRPr="00FA6F6A">
        <w:rPr>
          <w:rFonts w:ascii="Times New Roman" w:hAnsi="Times New Roman"/>
          <w:sz w:val="24"/>
          <w:szCs w:val="24"/>
        </w:rPr>
        <w:t>метою забезпечення організації харчування</w:t>
      </w:r>
      <w:r w:rsidR="00FA2B5B" w:rsidRPr="00FA2B5B">
        <w:rPr>
          <w:rFonts w:ascii="Times New Roman" w:hAnsi="Times New Roman"/>
          <w:sz w:val="24"/>
          <w:szCs w:val="24"/>
        </w:rPr>
        <w:t xml:space="preserve"> </w:t>
      </w:r>
      <w:r w:rsidR="00FA2B5B">
        <w:rPr>
          <w:rFonts w:ascii="Times New Roman" w:hAnsi="Times New Roman"/>
          <w:sz w:val="24"/>
          <w:szCs w:val="24"/>
        </w:rPr>
        <w:t xml:space="preserve">у 2024 році </w:t>
      </w:r>
      <w:r w:rsidR="00FA2B5B" w:rsidRPr="002871C7">
        <w:rPr>
          <w:rFonts w:ascii="Times New Roman" w:hAnsi="Times New Roman"/>
          <w:sz w:val="24"/>
          <w:szCs w:val="24"/>
        </w:rPr>
        <w:t>учнів</w:t>
      </w:r>
      <w:r w:rsidR="00FA2B5B">
        <w:rPr>
          <w:rFonts w:ascii="Times New Roman" w:hAnsi="Times New Roman"/>
          <w:sz w:val="24"/>
          <w:szCs w:val="24"/>
        </w:rPr>
        <w:t xml:space="preserve"> закладів </w:t>
      </w:r>
      <w:r w:rsidR="000D6636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="00FA2B5B" w:rsidRPr="002871C7">
        <w:rPr>
          <w:rFonts w:ascii="Times New Roman" w:hAnsi="Times New Roman"/>
          <w:sz w:val="24"/>
          <w:szCs w:val="24"/>
        </w:rPr>
        <w:t>, які навчаються за очною формою навчання в умовах воєнного стану</w:t>
      </w:r>
      <w:r w:rsidR="000D6636">
        <w:rPr>
          <w:rFonts w:ascii="Times New Roman" w:hAnsi="Times New Roman"/>
          <w:sz w:val="24"/>
          <w:szCs w:val="24"/>
        </w:rPr>
        <w:t xml:space="preserve"> та </w:t>
      </w:r>
      <w:r w:rsidRPr="00FA6F6A">
        <w:rPr>
          <w:rFonts w:ascii="Times New Roman" w:hAnsi="Times New Roman"/>
          <w:sz w:val="24"/>
          <w:szCs w:val="24"/>
        </w:rPr>
        <w:t xml:space="preserve"> громадян, які </w:t>
      </w:r>
      <w:r w:rsidR="000D6636">
        <w:rPr>
          <w:rFonts w:ascii="Times New Roman" w:hAnsi="Times New Roman"/>
          <w:sz w:val="24"/>
          <w:szCs w:val="24"/>
        </w:rPr>
        <w:t>перебувають</w:t>
      </w:r>
      <w:r w:rsidRPr="00FA6F6A">
        <w:rPr>
          <w:rFonts w:ascii="Times New Roman" w:hAnsi="Times New Roman"/>
          <w:sz w:val="24"/>
          <w:szCs w:val="24"/>
        </w:rPr>
        <w:t xml:space="preserve"> під тимчасовим </w:t>
      </w:r>
      <w:r w:rsidRPr="002871C7">
        <w:rPr>
          <w:rFonts w:ascii="Times New Roman" w:hAnsi="Times New Roman"/>
          <w:sz w:val="24"/>
          <w:szCs w:val="24"/>
        </w:rPr>
        <w:t>соціальним захистом</w:t>
      </w:r>
      <w:r w:rsidR="00234F8C">
        <w:rPr>
          <w:rFonts w:ascii="Times New Roman" w:hAnsi="Times New Roman"/>
          <w:sz w:val="24"/>
          <w:szCs w:val="24"/>
        </w:rPr>
        <w:t>,</w:t>
      </w:r>
      <w:r w:rsidRPr="002871C7">
        <w:rPr>
          <w:rFonts w:ascii="Times New Roman" w:hAnsi="Times New Roman"/>
          <w:sz w:val="24"/>
          <w:szCs w:val="24"/>
        </w:rPr>
        <w:t xml:space="preserve"> на базі закладів</w:t>
      </w:r>
      <w:r w:rsidR="00234F8C" w:rsidRPr="00234F8C">
        <w:rPr>
          <w:rFonts w:ascii="Times New Roman" w:hAnsi="Times New Roman"/>
          <w:sz w:val="24"/>
          <w:szCs w:val="24"/>
        </w:rPr>
        <w:t xml:space="preserve"> </w:t>
      </w:r>
      <w:r w:rsidR="00234F8C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Pr="002871C7">
        <w:rPr>
          <w:rFonts w:ascii="Times New Roman" w:hAnsi="Times New Roman"/>
          <w:sz w:val="24"/>
          <w:szCs w:val="24"/>
        </w:rPr>
        <w:t xml:space="preserve"> комунальної форми власності міста Харкова </w:t>
      </w:r>
      <w:r w:rsidR="00234F8C">
        <w:rPr>
          <w:rFonts w:ascii="Times New Roman" w:hAnsi="Times New Roman"/>
          <w:sz w:val="24"/>
          <w:szCs w:val="24"/>
        </w:rPr>
        <w:t>, ураховуючи введений в Україні воєнний стан , на підставі ст. 32 Закону України «Про місцеве самоврядування  в Україні»</w:t>
      </w:r>
      <w:r w:rsidRPr="002871C7">
        <w:rPr>
          <w:rFonts w:ascii="Times New Roman" w:hAnsi="Times New Roman"/>
          <w:sz w:val="24"/>
          <w:szCs w:val="24"/>
        </w:rPr>
        <w:t xml:space="preserve"> </w:t>
      </w:r>
      <w:r w:rsidR="00234F8C">
        <w:rPr>
          <w:rFonts w:ascii="Times New Roman" w:hAnsi="Times New Roman"/>
          <w:sz w:val="24"/>
          <w:szCs w:val="24"/>
        </w:rPr>
        <w:t>, керуючись ст.59 Закону України «Про місцеве самоврядування  в Україні</w:t>
      </w:r>
      <w:r w:rsidR="00B33705">
        <w:rPr>
          <w:rFonts w:ascii="Times New Roman" w:hAnsi="Times New Roman"/>
          <w:sz w:val="24"/>
          <w:szCs w:val="24"/>
        </w:rPr>
        <w:t>»</w:t>
      </w:r>
      <w:r w:rsidRPr="002871C7">
        <w:rPr>
          <w:rFonts w:ascii="Times New Roman" w:hAnsi="Times New Roman"/>
          <w:sz w:val="24"/>
          <w:szCs w:val="24"/>
        </w:rPr>
        <w:t xml:space="preserve">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5A9E46AD" w14:textId="77777777" w:rsidR="00373715" w:rsidRPr="00C03FF1" w:rsidRDefault="00373715" w:rsidP="003737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0A4300" w14:textId="0ABEC8BC" w:rsidR="00EE1C31" w:rsidRDefault="00373715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="00AA5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</w:t>
      </w:r>
    </w:p>
    <w:p w14:paraId="75B91CE8" w14:textId="77777777" w:rsidR="00EE1C31" w:rsidRPr="00334E8D" w:rsidRDefault="00EE1C31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6DC2D" w14:textId="0E72B871" w:rsidR="00DD4E4A" w:rsidRPr="00A73CA4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DD4E4A" w:rsidRP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65B2F" w:rsidRPr="00965B2F">
        <w:rPr>
          <w:rFonts w:ascii="Times New Roman" w:hAnsi="Times New Roman"/>
          <w:b/>
          <w:bCs/>
          <w:noProof/>
          <w:sz w:val="24"/>
          <w:szCs w:val="24"/>
        </w:rPr>
        <w:t>3 196 653,35</w:t>
      </w:r>
      <w:r w:rsidR="00965B2F">
        <w:rPr>
          <w:rFonts w:ascii="Times New Roman" w:hAnsi="Times New Roman"/>
          <w:noProof/>
          <w:sz w:val="24"/>
          <w:szCs w:val="24"/>
        </w:rPr>
        <w:t xml:space="preserve"> 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768" w:rsidRPr="004A0FA0">
        <w:rPr>
          <w:rFonts w:ascii="Times New Roman" w:hAnsi="Times New Roman"/>
          <w:b/>
          <w:bCs/>
          <w:sz w:val="24"/>
          <w:szCs w:val="24"/>
        </w:rPr>
        <w:t>грн., з ПДВ</w:t>
      </w:r>
      <w:r w:rsidR="00A61768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0B8999C5" w14:textId="77777777"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DCD1DD" w14:textId="77777777"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A6BE713" w14:textId="77777777"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1B5D14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14:paraId="688C8AEF" w14:textId="77777777"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BAD427" w14:textId="77777777" w:rsidR="009F74CF" w:rsidRPr="0048065B" w:rsidRDefault="004D4C9B" w:rsidP="00F51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</w:t>
      </w:r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>в електронній системі закупівель "</w:t>
      </w:r>
      <w:proofErr w:type="spellStart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>Prozorro</w:t>
      </w:r>
      <w:proofErr w:type="spellEnd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F5130E" w:rsidRPr="00480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69DA80" w14:textId="57BE040D" w:rsidR="000B44D7" w:rsidRPr="009F74CF" w:rsidRDefault="009F74CF" w:rsidP="00BB1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06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A61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6C7939" w:rsidRPr="00A61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бсяг </w:t>
      </w:r>
      <w:r w:rsidR="005412BE" w:rsidRPr="00A61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закупівлі товару</w:t>
      </w:r>
      <w:r w:rsidR="006C7939" w:rsidRPr="00A61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(V) буде дорівнювати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</w:t>
      </w:r>
      <w:r w:rsidR="00965B2F" w:rsidRPr="00965B2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106733</w:t>
      </w:r>
      <w:r w:rsidR="00A61768" w:rsidRPr="00A6176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0B44D7" w:rsidRPr="00A61768">
        <w:rPr>
          <w:rFonts w:ascii="Times New Roman" w:hAnsi="Times New Roman"/>
          <w:b/>
          <w:bCs/>
          <w:color w:val="000000"/>
          <w:lang w:eastAsia="ru-RU"/>
        </w:rPr>
        <w:t>кг.</w:t>
      </w:r>
      <w:r>
        <w:rPr>
          <w:rFonts w:ascii="Times New Roman" w:hAnsi="Times New Roman"/>
          <w:color w:val="000000"/>
          <w:lang w:val="ru-RU" w:eastAsia="ru-RU"/>
        </w:rPr>
        <w:t xml:space="preserve">  </w:t>
      </w:r>
    </w:p>
    <w:p w14:paraId="6BF01D90" w14:textId="4FE385B1" w:rsidR="00873B63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чином очікувана вартість за одиницю </w:t>
      </w:r>
      <w:r w:rsidR="00965B2F" w:rsidRPr="00342D74">
        <w:rPr>
          <w:rFonts w:ascii="Times New Roman" w:hAnsi="Times New Roman"/>
          <w:b/>
          <w:sz w:val="24"/>
          <w:szCs w:val="24"/>
        </w:rPr>
        <w:t>Макарон</w:t>
      </w:r>
      <w:r w:rsidR="00965B2F">
        <w:rPr>
          <w:rFonts w:ascii="Times New Roman" w:hAnsi="Times New Roman"/>
          <w:b/>
          <w:sz w:val="24"/>
          <w:szCs w:val="24"/>
        </w:rPr>
        <w:t>и</w:t>
      </w:r>
      <w:r w:rsidR="00965B2F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668CC764" w14:textId="77777777" w:rsidR="00965B2F" w:rsidRPr="00C03FF1" w:rsidRDefault="00965B2F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21EA1" w14:textId="05D866AC" w:rsidR="00112190" w:rsidRPr="00A61768" w:rsidRDefault="00873B63" w:rsidP="0018713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A61768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A61768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</w:t>
      </w:r>
      <w:r w:rsidR="00C421D5" w:rsidRPr="00A61768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A61768">
        <w:rPr>
          <w:rFonts w:ascii="Times New Roman" w:eastAsia="Times New Roman" w:hAnsi="Times New Roman"/>
          <w:sz w:val="24"/>
          <w:szCs w:val="24"/>
          <w:lang w:eastAsia="ru-RU"/>
        </w:rPr>
        <w:t>) / К =</w:t>
      </w:r>
      <w:bookmarkStart w:id="1" w:name="_Hlk158201548"/>
      <w:r w:rsidR="00965B2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65B2F" w:rsidRPr="005D73E9">
        <w:rPr>
          <w:rFonts w:ascii="Times New Roman" w:hAnsi="Times New Roman"/>
          <w:b/>
          <w:bCs/>
          <w:sz w:val="24"/>
          <w:szCs w:val="24"/>
        </w:rPr>
        <w:t>32,00+34,90+35,10+30,00+18,35+29,40</w:t>
      </w:r>
      <w:r w:rsidR="00965B2F">
        <w:rPr>
          <w:rFonts w:ascii="Times New Roman" w:hAnsi="Times New Roman"/>
          <w:b/>
          <w:bCs/>
          <w:sz w:val="24"/>
          <w:szCs w:val="24"/>
        </w:rPr>
        <w:t>)</w:t>
      </w:r>
      <w:r w:rsidR="00965B2F" w:rsidRPr="005D73E9">
        <w:rPr>
          <w:rFonts w:ascii="Times New Roman" w:hAnsi="Times New Roman"/>
          <w:b/>
          <w:bCs/>
          <w:sz w:val="24"/>
          <w:szCs w:val="24"/>
        </w:rPr>
        <w:t>=179,75/6=29,95</w:t>
      </w:r>
      <w:bookmarkStart w:id="2" w:name="_Hlk156546802"/>
      <w:r w:rsidR="00965B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7130" w:rsidRPr="00A61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</w:t>
      </w:r>
    </w:p>
    <w:bookmarkEnd w:id="2"/>
    <w:bookmarkEnd w:id="1"/>
    <w:p w14:paraId="6AB1ABDF" w14:textId="648DF35B" w:rsidR="00477233" w:rsidRPr="00477233" w:rsidRDefault="00477233" w:rsidP="00112190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B4C941" w14:textId="5FE0A7B5" w:rsidR="009B3858" w:rsidRDefault="009B3858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9996AE" w14:textId="7C336ACA" w:rsidR="00873B63" w:rsidRDefault="00112190" w:rsidP="00965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 на</w:t>
      </w:r>
      <w:r w:rsidR="00A61768" w:rsidRPr="00A617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5B2F" w:rsidRPr="00342D74">
        <w:rPr>
          <w:rFonts w:ascii="Times New Roman" w:hAnsi="Times New Roman"/>
          <w:b/>
          <w:sz w:val="24"/>
          <w:szCs w:val="24"/>
        </w:rPr>
        <w:t>Макарон</w:t>
      </w:r>
      <w:r w:rsidR="00965B2F">
        <w:rPr>
          <w:rFonts w:ascii="Times New Roman" w:hAnsi="Times New Roman"/>
          <w:b/>
          <w:sz w:val="24"/>
          <w:szCs w:val="24"/>
        </w:rPr>
        <w:t xml:space="preserve">и </w:t>
      </w:r>
      <w:r w:rsidR="0014437C" w:rsidRP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5B2F" w:rsidRPr="00965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29,95</w:t>
      </w:r>
      <w:r w:rsidR="00B80AEF" w:rsidRPr="00965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3B63" w:rsidRPr="00965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</w:t>
      </w:r>
      <w:r w:rsidR="00A61768" w:rsidRPr="00965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1 кг.</w:t>
      </w:r>
    </w:p>
    <w:p w14:paraId="4F3689C5" w14:textId="5696B408" w:rsidR="00873B63" w:rsidRPr="001B5D14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застосування методу порівняння ринкових цін, очікувана </w:t>
      </w:r>
      <w:r w:rsidR="008F7DCE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вартість закупівлі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61730A6D" w14:textId="00A4286C" w:rsidR="00A61768" w:rsidRPr="00A61768" w:rsidRDefault="00873B63" w:rsidP="00A6176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" w:name="_Hlk156380678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965B2F">
        <w:rPr>
          <w:rFonts w:ascii="Times New Roman" w:eastAsia="Times New Roman" w:hAnsi="Times New Roman"/>
          <w:sz w:val="24"/>
          <w:szCs w:val="24"/>
          <w:lang w:eastAsia="ru-RU"/>
        </w:rPr>
        <w:t>29,95</w:t>
      </w:r>
      <w:r w:rsidR="00A61768" w:rsidRPr="00A61768">
        <w:rPr>
          <w:rFonts w:ascii="Times New Roman" w:hAnsi="Times New Roman"/>
          <w:noProof/>
          <w:sz w:val="24"/>
          <w:szCs w:val="24"/>
        </w:rPr>
        <w:t>*</w:t>
      </w:r>
      <w:r w:rsidR="00965B2F">
        <w:rPr>
          <w:rFonts w:ascii="Times New Roman" w:hAnsi="Times New Roman"/>
          <w:noProof/>
          <w:sz w:val="24"/>
          <w:szCs w:val="24"/>
        </w:rPr>
        <w:t>106733</w:t>
      </w:r>
      <w:r w:rsidR="00A61768">
        <w:rPr>
          <w:rFonts w:ascii="Times New Roman" w:hAnsi="Times New Roman"/>
          <w:noProof/>
          <w:sz w:val="24"/>
          <w:szCs w:val="24"/>
        </w:rPr>
        <w:t xml:space="preserve"> </w:t>
      </w:r>
      <w:r w:rsidR="00A61768" w:rsidRPr="00A61768">
        <w:rPr>
          <w:rFonts w:ascii="Times New Roman" w:hAnsi="Times New Roman"/>
          <w:noProof/>
          <w:sz w:val="24"/>
          <w:szCs w:val="24"/>
        </w:rPr>
        <w:t>кг.=</w:t>
      </w:r>
      <w:r w:rsidR="00A61768">
        <w:rPr>
          <w:rFonts w:ascii="Times New Roman" w:hAnsi="Times New Roman"/>
          <w:noProof/>
          <w:sz w:val="24"/>
          <w:szCs w:val="24"/>
        </w:rPr>
        <w:t xml:space="preserve"> </w:t>
      </w:r>
      <w:r w:rsidR="00965B2F" w:rsidRPr="00965B2F">
        <w:rPr>
          <w:rFonts w:ascii="Times New Roman" w:hAnsi="Times New Roman"/>
          <w:b/>
          <w:bCs/>
          <w:noProof/>
          <w:sz w:val="24"/>
          <w:szCs w:val="24"/>
        </w:rPr>
        <w:t>3 196 653,35</w:t>
      </w:r>
      <w:r w:rsidR="00965B2F">
        <w:rPr>
          <w:rFonts w:ascii="Times New Roman" w:hAnsi="Times New Roman"/>
          <w:noProof/>
          <w:sz w:val="24"/>
          <w:szCs w:val="24"/>
        </w:rPr>
        <w:t xml:space="preserve"> </w:t>
      </w:r>
      <w:r w:rsidR="00A61768" w:rsidRPr="00A61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</w:t>
      </w:r>
    </w:p>
    <w:p w14:paraId="78AB25CE" w14:textId="1563E692" w:rsidR="00112190" w:rsidRPr="00112190" w:rsidRDefault="00112190" w:rsidP="00A617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502E71" w14:textId="58D63B35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2AA1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3"/>
    <w:p w14:paraId="339B7AF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A589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545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7573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ADCF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0B915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4D8B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8A6082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A5436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6A625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F0C556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CF63AA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F280E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207CE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36469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FCB1D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FEF8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C3E4C8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C9A0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EFD47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75FBD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0B26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D9AE2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9FA2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FC0E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74F7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0F0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64923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80ADD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98E63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C3D9A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13B5F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FA0B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54D02A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2ACA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5805E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A74D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61E62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C82669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5D8C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00724"/>
    <w:rsid w:val="000149AD"/>
    <w:rsid w:val="000210D2"/>
    <w:rsid w:val="00035765"/>
    <w:rsid w:val="000527DD"/>
    <w:rsid w:val="00083B42"/>
    <w:rsid w:val="00087F1C"/>
    <w:rsid w:val="000B1F80"/>
    <w:rsid w:val="000B44D7"/>
    <w:rsid w:val="000C06FF"/>
    <w:rsid w:val="000C1936"/>
    <w:rsid w:val="000C58C4"/>
    <w:rsid w:val="000D292C"/>
    <w:rsid w:val="000D4E09"/>
    <w:rsid w:val="000D6636"/>
    <w:rsid w:val="00105FC3"/>
    <w:rsid w:val="00112190"/>
    <w:rsid w:val="001149A0"/>
    <w:rsid w:val="00115C9E"/>
    <w:rsid w:val="00137264"/>
    <w:rsid w:val="0014437C"/>
    <w:rsid w:val="00146C3E"/>
    <w:rsid w:val="00151E9C"/>
    <w:rsid w:val="0015274D"/>
    <w:rsid w:val="001668BF"/>
    <w:rsid w:val="0018336A"/>
    <w:rsid w:val="00187130"/>
    <w:rsid w:val="00197F09"/>
    <w:rsid w:val="001B5D14"/>
    <w:rsid w:val="001E4591"/>
    <w:rsid w:val="001E6729"/>
    <w:rsid w:val="001F3A51"/>
    <w:rsid w:val="00204038"/>
    <w:rsid w:val="00214C14"/>
    <w:rsid w:val="00222D54"/>
    <w:rsid w:val="00234F8C"/>
    <w:rsid w:val="002455B7"/>
    <w:rsid w:val="00271A01"/>
    <w:rsid w:val="002838BC"/>
    <w:rsid w:val="002F7D8B"/>
    <w:rsid w:val="00320E1D"/>
    <w:rsid w:val="0032367D"/>
    <w:rsid w:val="003250E4"/>
    <w:rsid w:val="00330E37"/>
    <w:rsid w:val="00347FC7"/>
    <w:rsid w:val="003678FA"/>
    <w:rsid w:val="00370C4C"/>
    <w:rsid w:val="00373715"/>
    <w:rsid w:val="0038019F"/>
    <w:rsid w:val="003920C0"/>
    <w:rsid w:val="0039585A"/>
    <w:rsid w:val="00395A93"/>
    <w:rsid w:val="003A6DCB"/>
    <w:rsid w:val="003A6DE3"/>
    <w:rsid w:val="003B2B11"/>
    <w:rsid w:val="003E3881"/>
    <w:rsid w:val="003F6DB1"/>
    <w:rsid w:val="00477233"/>
    <w:rsid w:val="0048065B"/>
    <w:rsid w:val="00482B0F"/>
    <w:rsid w:val="00491210"/>
    <w:rsid w:val="004D3951"/>
    <w:rsid w:val="004D4C9B"/>
    <w:rsid w:val="005412BE"/>
    <w:rsid w:val="005621FD"/>
    <w:rsid w:val="00575E3F"/>
    <w:rsid w:val="005800C9"/>
    <w:rsid w:val="00595B53"/>
    <w:rsid w:val="005E3811"/>
    <w:rsid w:val="005E4425"/>
    <w:rsid w:val="006065A6"/>
    <w:rsid w:val="006078E6"/>
    <w:rsid w:val="006124A8"/>
    <w:rsid w:val="00641753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6D6DB4"/>
    <w:rsid w:val="0071711D"/>
    <w:rsid w:val="007566F1"/>
    <w:rsid w:val="007577F6"/>
    <w:rsid w:val="00772C36"/>
    <w:rsid w:val="007817FA"/>
    <w:rsid w:val="00791F4C"/>
    <w:rsid w:val="007924A5"/>
    <w:rsid w:val="007A1D9A"/>
    <w:rsid w:val="007D09C8"/>
    <w:rsid w:val="00843C33"/>
    <w:rsid w:val="00851875"/>
    <w:rsid w:val="00857F61"/>
    <w:rsid w:val="00873B63"/>
    <w:rsid w:val="008920DD"/>
    <w:rsid w:val="00896952"/>
    <w:rsid w:val="008B26F8"/>
    <w:rsid w:val="008B3198"/>
    <w:rsid w:val="008C72F7"/>
    <w:rsid w:val="008F241F"/>
    <w:rsid w:val="008F4BBA"/>
    <w:rsid w:val="008F5E5E"/>
    <w:rsid w:val="008F7DCE"/>
    <w:rsid w:val="00965B2F"/>
    <w:rsid w:val="00967420"/>
    <w:rsid w:val="009A09BD"/>
    <w:rsid w:val="009B3858"/>
    <w:rsid w:val="009B7E66"/>
    <w:rsid w:val="009D0F15"/>
    <w:rsid w:val="009F2D9D"/>
    <w:rsid w:val="009F610E"/>
    <w:rsid w:val="009F74CF"/>
    <w:rsid w:val="00A15D8C"/>
    <w:rsid w:val="00A31BC0"/>
    <w:rsid w:val="00A614DA"/>
    <w:rsid w:val="00A61768"/>
    <w:rsid w:val="00A73CA4"/>
    <w:rsid w:val="00A83726"/>
    <w:rsid w:val="00A8635E"/>
    <w:rsid w:val="00AA5776"/>
    <w:rsid w:val="00AB15A1"/>
    <w:rsid w:val="00AB3C0E"/>
    <w:rsid w:val="00AC2949"/>
    <w:rsid w:val="00B07E4C"/>
    <w:rsid w:val="00B12373"/>
    <w:rsid w:val="00B33705"/>
    <w:rsid w:val="00B44B35"/>
    <w:rsid w:val="00B6060F"/>
    <w:rsid w:val="00B7224A"/>
    <w:rsid w:val="00B80AEF"/>
    <w:rsid w:val="00BB1814"/>
    <w:rsid w:val="00BC0197"/>
    <w:rsid w:val="00BC6322"/>
    <w:rsid w:val="00C03FF1"/>
    <w:rsid w:val="00C245CD"/>
    <w:rsid w:val="00C421D5"/>
    <w:rsid w:val="00C440B9"/>
    <w:rsid w:val="00C441BC"/>
    <w:rsid w:val="00C50EBF"/>
    <w:rsid w:val="00C56955"/>
    <w:rsid w:val="00C754CA"/>
    <w:rsid w:val="00C819C9"/>
    <w:rsid w:val="00CB3434"/>
    <w:rsid w:val="00CF27F1"/>
    <w:rsid w:val="00D417A2"/>
    <w:rsid w:val="00D641D7"/>
    <w:rsid w:val="00DA30E1"/>
    <w:rsid w:val="00DC5B56"/>
    <w:rsid w:val="00DD4E4A"/>
    <w:rsid w:val="00E33508"/>
    <w:rsid w:val="00E33FD8"/>
    <w:rsid w:val="00E65479"/>
    <w:rsid w:val="00E91383"/>
    <w:rsid w:val="00EA7A3B"/>
    <w:rsid w:val="00ED2361"/>
    <w:rsid w:val="00EE1C31"/>
    <w:rsid w:val="00F5130E"/>
    <w:rsid w:val="00F51629"/>
    <w:rsid w:val="00F67B4F"/>
    <w:rsid w:val="00F94398"/>
    <w:rsid w:val="00FA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A45"/>
  <w15:docId w15:val="{08DAC249-C1FB-4B79-B090-8AAE0E4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7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2357</Words>
  <Characters>1344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PC</cp:lastModifiedBy>
  <cp:revision>24</cp:revision>
  <cp:lastPrinted>2021-03-19T09:14:00Z</cp:lastPrinted>
  <dcterms:created xsi:type="dcterms:W3CDTF">2023-09-27T12:29:00Z</dcterms:created>
  <dcterms:modified xsi:type="dcterms:W3CDTF">2024-02-29T06:54:00Z</dcterms:modified>
</cp:coreProperties>
</file>